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28B4" w14:textId="60307E94" w:rsidR="008B3DB2" w:rsidRPr="00EE29F0" w:rsidRDefault="00174BD1" w:rsidP="00174BD1">
      <w:pPr>
        <w:ind w:right="720"/>
        <w:jc w:val="center"/>
        <w:rPr>
          <w:b/>
          <w:bCs/>
          <w:sz w:val="26"/>
          <w:szCs w:val="26"/>
        </w:rPr>
      </w:pPr>
      <w:r w:rsidRPr="00EE29F0">
        <w:rPr>
          <w:b/>
          <w:bCs/>
          <w:sz w:val="26"/>
          <w:szCs w:val="26"/>
        </w:rPr>
        <w:t>ERU</w:t>
      </w:r>
      <w:r w:rsidR="003938B4">
        <w:rPr>
          <w:b/>
          <w:bCs/>
          <w:sz w:val="26"/>
          <w:szCs w:val="26"/>
        </w:rPr>
        <w:t>U</w:t>
      </w:r>
      <w:bookmarkStart w:id="0" w:name="_GoBack"/>
      <w:bookmarkEnd w:id="0"/>
      <w:r w:rsidRPr="00EE29F0">
        <w:rPr>
          <w:b/>
          <w:bCs/>
          <w:sz w:val="26"/>
          <w:szCs w:val="26"/>
        </w:rPr>
        <w:t>F CHALICE CIRCLE/COVENANT GROUP SOUL MATTERS TOPIC FOR JANUARY</w:t>
      </w:r>
      <w:r w:rsidR="00DF0E00" w:rsidRPr="00EE29F0">
        <w:rPr>
          <w:b/>
          <w:bCs/>
          <w:sz w:val="26"/>
          <w:szCs w:val="26"/>
        </w:rPr>
        <w:t xml:space="preserve"> 2022</w:t>
      </w:r>
    </w:p>
    <w:p w14:paraId="1F6A5F85" w14:textId="77777777" w:rsidR="00DF0E00" w:rsidRPr="00EE29F0" w:rsidRDefault="00DF0E00" w:rsidP="00174BD1">
      <w:pPr>
        <w:ind w:right="720"/>
        <w:jc w:val="center"/>
        <w:rPr>
          <w:b/>
          <w:bCs/>
          <w:sz w:val="26"/>
          <w:szCs w:val="26"/>
        </w:rPr>
      </w:pPr>
    </w:p>
    <w:p w14:paraId="37318278" w14:textId="356A3061" w:rsidR="00B008C7" w:rsidRPr="00EE29F0" w:rsidRDefault="00B008C7" w:rsidP="00174BD1">
      <w:pPr>
        <w:ind w:right="720"/>
        <w:jc w:val="center"/>
        <w:rPr>
          <w:b/>
          <w:bCs/>
          <w:i/>
          <w:iCs/>
          <w:sz w:val="26"/>
          <w:szCs w:val="26"/>
          <w:u w:val="single"/>
        </w:rPr>
      </w:pPr>
      <w:r w:rsidRPr="00EE29F0">
        <w:rPr>
          <w:b/>
          <w:bCs/>
          <w:i/>
          <w:iCs/>
          <w:sz w:val="26"/>
          <w:szCs w:val="26"/>
          <w:u w:val="single"/>
        </w:rPr>
        <w:t xml:space="preserve">LIVING WITH INTENTION </w:t>
      </w:r>
    </w:p>
    <w:p w14:paraId="45CED480" w14:textId="2ABB157B" w:rsidR="00B008C7" w:rsidRPr="00724208" w:rsidRDefault="00B008C7" w:rsidP="00174BD1">
      <w:pPr>
        <w:ind w:right="720"/>
        <w:jc w:val="center"/>
        <w:rPr>
          <w:b/>
          <w:bCs/>
          <w:sz w:val="24"/>
          <w:szCs w:val="24"/>
          <w:u w:val="single"/>
        </w:rPr>
      </w:pPr>
    </w:p>
    <w:p w14:paraId="6633E77F" w14:textId="1BC952F7" w:rsidR="00B008C7" w:rsidRPr="007719D8" w:rsidRDefault="00B008C7" w:rsidP="00B008C7">
      <w:pPr>
        <w:ind w:right="720"/>
        <w:rPr>
          <w:b/>
          <w:bCs/>
          <w:sz w:val="24"/>
          <w:szCs w:val="24"/>
        </w:rPr>
      </w:pPr>
      <w:r w:rsidRPr="007719D8">
        <w:rPr>
          <w:b/>
          <w:bCs/>
          <w:sz w:val="24"/>
          <w:szCs w:val="24"/>
        </w:rPr>
        <w:t xml:space="preserve">Preliminaries/Group Business </w:t>
      </w:r>
    </w:p>
    <w:p w14:paraId="15807DC3" w14:textId="7D6565DF" w:rsidR="00B008C7" w:rsidRPr="007719D8" w:rsidRDefault="00B008C7" w:rsidP="00B008C7">
      <w:pPr>
        <w:ind w:right="720"/>
        <w:rPr>
          <w:b/>
          <w:bCs/>
          <w:sz w:val="24"/>
          <w:szCs w:val="24"/>
        </w:rPr>
      </w:pPr>
    </w:p>
    <w:p w14:paraId="36021984" w14:textId="378111BA" w:rsidR="00B008C7" w:rsidRPr="007719D8" w:rsidRDefault="00B008C7" w:rsidP="00B008C7">
      <w:pPr>
        <w:ind w:right="720"/>
        <w:rPr>
          <w:b/>
          <w:bCs/>
          <w:sz w:val="24"/>
          <w:szCs w:val="24"/>
        </w:rPr>
      </w:pPr>
      <w:r w:rsidRPr="007719D8">
        <w:rPr>
          <w:b/>
          <w:bCs/>
          <w:sz w:val="24"/>
          <w:szCs w:val="24"/>
        </w:rPr>
        <w:t xml:space="preserve">Opening Words and Chalice Lighting </w:t>
      </w:r>
    </w:p>
    <w:p w14:paraId="6D91E103" w14:textId="77777777" w:rsidR="00CA36B6" w:rsidRPr="007719D8" w:rsidRDefault="00CA36B6" w:rsidP="00B008C7">
      <w:pPr>
        <w:ind w:right="720"/>
        <w:rPr>
          <w:b/>
          <w:bCs/>
          <w:sz w:val="24"/>
          <w:szCs w:val="24"/>
        </w:rPr>
      </w:pPr>
    </w:p>
    <w:p w14:paraId="05CED9E3" w14:textId="77777777" w:rsidR="00CA36B6" w:rsidRPr="007719D8" w:rsidRDefault="00CA36B6" w:rsidP="00CA36B6">
      <w:pPr>
        <w:rPr>
          <w:color w:val="000000" w:themeColor="text1"/>
          <w:sz w:val="24"/>
          <w:szCs w:val="24"/>
        </w:rPr>
      </w:pPr>
      <w:r w:rsidRPr="007719D8">
        <w:rPr>
          <w:color w:val="000000" w:themeColor="text1"/>
          <w:sz w:val="24"/>
          <w:szCs w:val="24"/>
        </w:rPr>
        <w:t>Cat: Where are you going?</w:t>
      </w:r>
    </w:p>
    <w:p w14:paraId="6B898658" w14:textId="77777777" w:rsidR="00CA36B6" w:rsidRPr="007719D8" w:rsidRDefault="00CA36B6" w:rsidP="00CA36B6">
      <w:pPr>
        <w:rPr>
          <w:color w:val="000000" w:themeColor="text1"/>
          <w:sz w:val="24"/>
          <w:szCs w:val="24"/>
        </w:rPr>
      </w:pPr>
      <w:r w:rsidRPr="007719D8">
        <w:rPr>
          <w:color w:val="000000" w:themeColor="text1"/>
          <w:sz w:val="24"/>
          <w:szCs w:val="24"/>
        </w:rPr>
        <w:t>Alice: Which way should I go?</w:t>
      </w:r>
    </w:p>
    <w:p w14:paraId="15F3D69B" w14:textId="77777777" w:rsidR="00CA36B6" w:rsidRPr="007719D8" w:rsidRDefault="00CA36B6" w:rsidP="00CA36B6">
      <w:pPr>
        <w:rPr>
          <w:color w:val="000000" w:themeColor="text1"/>
          <w:sz w:val="24"/>
          <w:szCs w:val="24"/>
        </w:rPr>
      </w:pPr>
      <w:r w:rsidRPr="007719D8">
        <w:rPr>
          <w:color w:val="000000" w:themeColor="text1"/>
          <w:sz w:val="24"/>
          <w:szCs w:val="24"/>
        </w:rPr>
        <w:t>Cat: That depends on where you are going.</w:t>
      </w:r>
    </w:p>
    <w:p w14:paraId="467CBCDE" w14:textId="77777777" w:rsidR="00CA36B6" w:rsidRPr="007719D8" w:rsidRDefault="00CA36B6" w:rsidP="00CA36B6">
      <w:pPr>
        <w:rPr>
          <w:color w:val="000000" w:themeColor="text1"/>
          <w:sz w:val="24"/>
          <w:szCs w:val="24"/>
        </w:rPr>
      </w:pPr>
      <w:r w:rsidRPr="007719D8">
        <w:rPr>
          <w:color w:val="000000" w:themeColor="text1"/>
          <w:sz w:val="24"/>
          <w:szCs w:val="24"/>
        </w:rPr>
        <w:t>Alice: I don’t know.</w:t>
      </w:r>
    </w:p>
    <w:p w14:paraId="3A667235" w14:textId="77777777" w:rsidR="00CA36B6" w:rsidRPr="007719D8" w:rsidRDefault="00CA36B6" w:rsidP="00CA36B6">
      <w:pPr>
        <w:rPr>
          <w:color w:val="000000" w:themeColor="text1"/>
          <w:sz w:val="24"/>
          <w:szCs w:val="24"/>
        </w:rPr>
      </w:pPr>
      <w:r w:rsidRPr="007719D8">
        <w:rPr>
          <w:color w:val="000000" w:themeColor="text1"/>
          <w:sz w:val="24"/>
          <w:szCs w:val="24"/>
        </w:rPr>
        <w:t>Cat: Then it doesn’t matter which way you go.</w:t>
      </w:r>
    </w:p>
    <w:p w14:paraId="073821C4" w14:textId="56592DED" w:rsidR="00CA36B6" w:rsidRPr="007719D8" w:rsidRDefault="00CA36B6" w:rsidP="00CA36B6">
      <w:pPr>
        <w:pStyle w:val="Subtitle"/>
        <w:rPr>
          <w:color w:val="000000" w:themeColor="text1"/>
          <w:sz w:val="24"/>
          <w:szCs w:val="24"/>
        </w:rPr>
      </w:pPr>
      <w:bookmarkStart w:id="1" w:name="_1hmsyys" w:colFirst="0" w:colLast="0"/>
      <w:bookmarkEnd w:id="1"/>
      <w:r w:rsidRPr="007719D8">
        <w:rPr>
          <w:color w:val="000000" w:themeColor="text1"/>
          <w:sz w:val="24"/>
          <w:szCs w:val="24"/>
        </w:rPr>
        <w:t>Lewis Carroll, Alice in Wonderland</w:t>
      </w:r>
    </w:p>
    <w:p w14:paraId="3643B570" w14:textId="12450A3C" w:rsidR="00EE29F0" w:rsidRPr="007719D8" w:rsidRDefault="00EE29F0" w:rsidP="00EE29F0">
      <w:pPr>
        <w:rPr>
          <w:sz w:val="24"/>
          <w:szCs w:val="24"/>
        </w:rPr>
      </w:pPr>
    </w:p>
    <w:p w14:paraId="7DA66541" w14:textId="62EE4736" w:rsidR="00EE29F0" w:rsidRPr="007719D8" w:rsidRDefault="00EE29F0" w:rsidP="00EE29F0">
      <w:pPr>
        <w:rPr>
          <w:b/>
          <w:bCs/>
          <w:sz w:val="24"/>
          <w:szCs w:val="24"/>
        </w:rPr>
      </w:pPr>
      <w:r w:rsidRPr="007719D8">
        <w:rPr>
          <w:b/>
          <w:bCs/>
          <w:sz w:val="24"/>
          <w:szCs w:val="24"/>
        </w:rPr>
        <w:t>Check In</w:t>
      </w:r>
    </w:p>
    <w:p w14:paraId="18508A41" w14:textId="0F740CC3" w:rsidR="00B008C7" w:rsidRPr="007719D8" w:rsidRDefault="00B008C7" w:rsidP="00B008C7">
      <w:pPr>
        <w:ind w:right="720"/>
        <w:rPr>
          <w:sz w:val="24"/>
          <w:szCs w:val="24"/>
        </w:rPr>
      </w:pPr>
    </w:p>
    <w:p w14:paraId="721A3CEC" w14:textId="2463E7ED" w:rsidR="00CA36B6" w:rsidRPr="007719D8" w:rsidRDefault="00CA36B6" w:rsidP="00B008C7">
      <w:pPr>
        <w:ind w:right="720"/>
        <w:rPr>
          <w:b/>
          <w:bCs/>
          <w:sz w:val="24"/>
          <w:szCs w:val="24"/>
        </w:rPr>
      </w:pPr>
      <w:r w:rsidRPr="007719D8">
        <w:rPr>
          <w:b/>
          <w:bCs/>
          <w:sz w:val="24"/>
          <w:szCs w:val="24"/>
        </w:rPr>
        <w:t>Topic Introduction</w:t>
      </w:r>
    </w:p>
    <w:p w14:paraId="27C5445E" w14:textId="77777777" w:rsidR="00081754" w:rsidRPr="007719D8" w:rsidRDefault="00081754" w:rsidP="00B008C7">
      <w:pPr>
        <w:ind w:right="720"/>
        <w:rPr>
          <w:b/>
          <w:bCs/>
          <w:sz w:val="24"/>
          <w:szCs w:val="24"/>
        </w:rPr>
      </w:pPr>
    </w:p>
    <w:p w14:paraId="1DB95CC3" w14:textId="77777777" w:rsidR="00D52AFD" w:rsidRPr="007719D8" w:rsidRDefault="00D52AFD" w:rsidP="00D52AFD">
      <w:pPr>
        <w:rPr>
          <w:sz w:val="24"/>
          <w:szCs w:val="24"/>
        </w:rPr>
      </w:pPr>
      <w:r w:rsidRPr="007719D8">
        <w:rPr>
          <w:color w:val="000000" w:themeColor="text1"/>
          <w:sz w:val="24"/>
          <w:szCs w:val="24"/>
        </w:rPr>
        <w:t xml:space="preserve">With goals, the future is always the focus: Are you going to reach the goal? Will you be happy when you do? What's next? Setting intention, at least according to Buddhist teachings, is quite different than goal making. It is not oriented toward a future outcome. Instead, it is a path or practice that is focused on how you are "being" in the present moment… Goals help you make your place in the world and be an effective person. But being grounded in intention is what provides integrity and unity in your life... What would it be like if you didn't measure the success of your life just by what you get and don't get, but gave equal or greater priority to how aligned you are with your deepest values? </w:t>
      </w:r>
    </w:p>
    <w:p w14:paraId="5352C9E6" w14:textId="7DCAEA55" w:rsidR="00081754" w:rsidRDefault="009E386A" w:rsidP="00D52AFD">
      <w:pPr>
        <w:ind w:right="720"/>
        <w:rPr>
          <w:i/>
          <w:iCs/>
          <w:color w:val="434343"/>
          <w:sz w:val="24"/>
          <w:szCs w:val="24"/>
        </w:rPr>
      </w:pPr>
      <w:bookmarkStart w:id="2" w:name="_vj4y4962kfcq" w:colFirst="0" w:colLast="0"/>
      <w:bookmarkEnd w:id="2"/>
      <w:r>
        <w:rPr>
          <w:i/>
          <w:iCs/>
          <w:color w:val="434343"/>
          <w:sz w:val="24"/>
          <w:szCs w:val="24"/>
        </w:rPr>
        <w:t>Phillip Moffitt</w:t>
      </w:r>
    </w:p>
    <w:p w14:paraId="6C8CB3D7" w14:textId="77777777" w:rsidR="009E386A" w:rsidRPr="007719D8" w:rsidRDefault="009E386A" w:rsidP="00D52AFD">
      <w:pPr>
        <w:ind w:right="720"/>
        <w:rPr>
          <w:iCs/>
          <w:color w:val="000000"/>
          <w:sz w:val="24"/>
          <w:szCs w:val="24"/>
        </w:rPr>
      </w:pPr>
    </w:p>
    <w:p w14:paraId="2A185E56" w14:textId="77777777" w:rsidR="00081754" w:rsidRPr="007719D8" w:rsidRDefault="00081754" w:rsidP="00081754">
      <w:pPr>
        <w:rPr>
          <w:color w:val="000000" w:themeColor="text1"/>
          <w:sz w:val="24"/>
          <w:szCs w:val="24"/>
        </w:rPr>
      </w:pPr>
      <w:r w:rsidRPr="007719D8">
        <w:rPr>
          <w:color w:val="000000" w:themeColor="text1"/>
          <w:sz w:val="24"/>
          <w:szCs w:val="24"/>
        </w:rPr>
        <w:t>Before you tell your life what you intend to do with it, listen for what it intends to do with you. Before you tell your life what truths and values you have decided to live up to, let your life tell you what truths you embody, what values you represent.</w:t>
      </w:r>
    </w:p>
    <w:p w14:paraId="03E7E4A9" w14:textId="67971D53" w:rsidR="00081754" w:rsidRPr="007719D8" w:rsidRDefault="00081754" w:rsidP="00081754">
      <w:pPr>
        <w:pStyle w:val="Subtitle"/>
        <w:rPr>
          <w:color w:val="000000" w:themeColor="text1"/>
          <w:sz w:val="24"/>
          <w:szCs w:val="24"/>
        </w:rPr>
      </w:pPr>
      <w:bookmarkStart w:id="3" w:name="_4ei92twukhn6" w:colFirst="0" w:colLast="0"/>
      <w:bookmarkEnd w:id="3"/>
      <w:r w:rsidRPr="007719D8">
        <w:rPr>
          <w:color w:val="000000" w:themeColor="text1"/>
          <w:sz w:val="24"/>
          <w:szCs w:val="24"/>
        </w:rPr>
        <w:t>Parker J. Palmer</w:t>
      </w:r>
    </w:p>
    <w:p w14:paraId="2B4CE713" w14:textId="77777777" w:rsidR="00081754" w:rsidRPr="007719D8" w:rsidRDefault="00081754" w:rsidP="00081754">
      <w:pPr>
        <w:rPr>
          <w:sz w:val="24"/>
          <w:szCs w:val="24"/>
        </w:rPr>
      </w:pPr>
    </w:p>
    <w:p w14:paraId="40498949" w14:textId="77777777" w:rsidR="00081754" w:rsidRPr="007719D8" w:rsidRDefault="00081754" w:rsidP="00081754">
      <w:pPr>
        <w:rPr>
          <w:color w:val="000000" w:themeColor="text1"/>
          <w:sz w:val="24"/>
          <w:szCs w:val="24"/>
        </w:rPr>
      </w:pPr>
      <w:r w:rsidRPr="007719D8">
        <w:rPr>
          <w:color w:val="000000" w:themeColor="text1"/>
          <w:sz w:val="24"/>
          <w:szCs w:val="24"/>
        </w:rPr>
        <w:t>I want to stop transforming and just start being.</w:t>
      </w:r>
    </w:p>
    <w:p w14:paraId="60249700" w14:textId="01FA5F38" w:rsidR="00081754" w:rsidRPr="007719D8" w:rsidRDefault="00081754" w:rsidP="00081754">
      <w:pPr>
        <w:pStyle w:val="Subtitle"/>
        <w:rPr>
          <w:color w:val="000000" w:themeColor="text1"/>
          <w:sz w:val="24"/>
          <w:szCs w:val="24"/>
        </w:rPr>
      </w:pPr>
      <w:bookmarkStart w:id="4" w:name="_r6xi6ccpnqdp" w:colFirst="0" w:colLast="0"/>
      <w:bookmarkEnd w:id="4"/>
      <w:r w:rsidRPr="007719D8">
        <w:rPr>
          <w:color w:val="000000" w:themeColor="text1"/>
          <w:sz w:val="24"/>
          <w:szCs w:val="24"/>
        </w:rPr>
        <w:t>Ursula Burns</w:t>
      </w:r>
    </w:p>
    <w:p w14:paraId="7D23A335" w14:textId="77777777" w:rsidR="00724208" w:rsidRPr="007719D8" w:rsidRDefault="00724208" w:rsidP="00724208">
      <w:pPr>
        <w:rPr>
          <w:sz w:val="24"/>
          <w:szCs w:val="24"/>
        </w:rPr>
      </w:pPr>
    </w:p>
    <w:p w14:paraId="2314FDD1" w14:textId="77777777" w:rsidR="00081754" w:rsidRPr="007719D8" w:rsidRDefault="00081754" w:rsidP="00081754">
      <w:pPr>
        <w:rPr>
          <w:color w:val="000000" w:themeColor="text1"/>
          <w:sz w:val="24"/>
          <w:szCs w:val="24"/>
        </w:rPr>
      </w:pPr>
      <w:r w:rsidRPr="007719D8">
        <w:rPr>
          <w:color w:val="000000" w:themeColor="text1"/>
          <w:sz w:val="24"/>
          <w:szCs w:val="24"/>
        </w:rPr>
        <w:t>I always wanted to be somebody, but now I realize I should have been more specific.</w:t>
      </w:r>
    </w:p>
    <w:p w14:paraId="7759FF55" w14:textId="77777777" w:rsidR="00081754" w:rsidRPr="007719D8" w:rsidRDefault="00081754" w:rsidP="00081754">
      <w:pPr>
        <w:pStyle w:val="Subtitle"/>
        <w:rPr>
          <w:color w:val="000000" w:themeColor="text1"/>
          <w:sz w:val="24"/>
          <w:szCs w:val="24"/>
        </w:rPr>
      </w:pPr>
      <w:bookmarkStart w:id="5" w:name="_ecs7687r0bp2" w:colFirst="0" w:colLast="0"/>
      <w:bookmarkEnd w:id="5"/>
      <w:r w:rsidRPr="007719D8">
        <w:rPr>
          <w:color w:val="000000" w:themeColor="text1"/>
          <w:sz w:val="24"/>
          <w:szCs w:val="24"/>
        </w:rPr>
        <w:t>Lily Tomlin</w:t>
      </w:r>
    </w:p>
    <w:p w14:paraId="5C5E15CA" w14:textId="1940115B" w:rsidR="00174BD1" w:rsidRPr="007719D8" w:rsidRDefault="00174BD1" w:rsidP="008B3DB2">
      <w:pPr>
        <w:spacing w:line="276" w:lineRule="auto"/>
        <w:rPr>
          <w:sz w:val="24"/>
          <w:szCs w:val="24"/>
        </w:rPr>
      </w:pPr>
    </w:p>
    <w:p w14:paraId="6B9BE33A" w14:textId="77777777" w:rsidR="00724208" w:rsidRPr="007719D8" w:rsidRDefault="00724208" w:rsidP="00724208">
      <w:pPr>
        <w:rPr>
          <w:color w:val="000000" w:themeColor="text1"/>
          <w:sz w:val="24"/>
          <w:szCs w:val="24"/>
        </w:rPr>
      </w:pPr>
      <w:r w:rsidRPr="007719D8">
        <w:rPr>
          <w:color w:val="000000" w:themeColor="text1"/>
          <w:sz w:val="24"/>
          <w:szCs w:val="24"/>
        </w:rPr>
        <w:t>Intentional living is the art of making our own choices before others’ choices make us.</w:t>
      </w:r>
      <w:bookmarkStart w:id="6" w:name="_3mxjo2y4nfmy" w:colFirst="0" w:colLast="0"/>
      <w:bookmarkEnd w:id="6"/>
    </w:p>
    <w:p w14:paraId="6196CCCD" w14:textId="709DAA51" w:rsidR="00724208" w:rsidRPr="007719D8" w:rsidRDefault="00724208" w:rsidP="00724208">
      <w:pPr>
        <w:rPr>
          <w:i/>
          <w:iCs/>
          <w:color w:val="000000" w:themeColor="text1"/>
          <w:sz w:val="24"/>
          <w:szCs w:val="24"/>
        </w:rPr>
      </w:pPr>
      <w:r w:rsidRPr="007719D8">
        <w:rPr>
          <w:i/>
          <w:iCs/>
          <w:color w:val="000000" w:themeColor="text1"/>
          <w:sz w:val="24"/>
          <w:szCs w:val="24"/>
        </w:rPr>
        <w:t>Richie Norton</w:t>
      </w:r>
    </w:p>
    <w:p w14:paraId="49E689AE" w14:textId="77777777" w:rsidR="00724208" w:rsidRPr="007719D8" w:rsidRDefault="00724208" w:rsidP="008B3DB2">
      <w:pPr>
        <w:spacing w:line="276" w:lineRule="auto"/>
        <w:rPr>
          <w:sz w:val="24"/>
          <w:szCs w:val="24"/>
        </w:rPr>
      </w:pPr>
    </w:p>
    <w:p w14:paraId="1393AB08" w14:textId="77777777" w:rsidR="00081754" w:rsidRPr="007719D8" w:rsidRDefault="00081754" w:rsidP="008B3DB2">
      <w:pPr>
        <w:spacing w:line="276" w:lineRule="auto"/>
        <w:rPr>
          <w:sz w:val="24"/>
          <w:szCs w:val="24"/>
        </w:rPr>
      </w:pPr>
    </w:p>
    <w:p w14:paraId="31740C52" w14:textId="21AC4572" w:rsidR="00081754" w:rsidRPr="007719D8" w:rsidRDefault="00724208" w:rsidP="008B3DB2">
      <w:pPr>
        <w:spacing w:line="276" w:lineRule="auto"/>
        <w:rPr>
          <w:sz w:val="24"/>
          <w:szCs w:val="24"/>
        </w:rPr>
      </w:pPr>
      <w:r w:rsidRPr="007719D8">
        <w:rPr>
          <w:sz w:val="24"/>
          <w:szCs w:val="24"/>
        </w:rPr>
        <w:t>So here we are again, in the month of January, and all around us there’s going to be tons of talk about creating goals</w:t>
      </w:r>
      <w:r w:rsidR="002410A8" w:rsidRPr="007719D8">
        <w:rPr>
          <w:sz w:val="24"/>
          <w:szCs w:val="24"/>
        </w:rPr>
        <w:t>, making resolutions,</w:t>
      </w:r>
      <w:r w:rsidR="007719D8" w:rsidRPr="007719D8">
        <w:rPr>
          <w:sz w:val="24"/>
          <w:szCs w:val="24"/>
        </w:rPr>
        <w:t xml:space="preserve"> </w:t>
      </w:r>
      <w:r w:rsidRPr="007719D8">
        <w:rPr>
          <w:sz w:val="24"/>
          <w:szCs w:val="24"/>
        </w:rPr>
        <w:t xml:space="preserve">and imagining </w:t>
      </w:r>
      <w:r w:rsidR="002410A8" w:rsidRPr="007719D8">
        <w:rPr>
          <w:sz w:val="24"/>
          <w:szCs w:val="24"/>
        </w:rPr>
        <w:t xml:space="preserve">the “better me” </w:t>
      </w:r>
      <w:r w:rsidRPr="007719D8">
        <w:rPr>
          <w:sz w:val="24"/>
          <w:szCs w:val="24"/>
        </w:rPr>
        <w:t xml:space="preserve">we </w:t>
      </w:r>
      <w:r w:rsidRPr="007719D8">
        <w:rPr>
          <w:b/>
          <w:bCs/>
          <w:i/>
          <w:iCs/>
          <w:sz w:val="24"/>
          <w:szCs w:val="24"/>
        </w:rPr>
        <w:t>might</w:t>
      </w:r>
      <w:r w:rsidRPr="007719D8">
        <w:rPr>
          <w:sz w:val="24"/>
          <w:szCs w:val="24"/>
        </w:rPr>
        <w:t xml:space="preserve"> become. </w:t>
      </w:r>
      <w:r w:rsidR="002410A8" w:rsidRPr="007719D8">
        <w:rPr>
          <w:sz w:val="24"/>
          <w:szCs w:val="24"/>
        </w:rPr>
        <w:t>But is that what we really want? Maybe our real New Year’s work is not about pushing forward into self-improvement, but about pausing, c</w:t>
      </w:r>
      <w:r w:rsidR="007719D8" w:rsidRPr="007719D8">
        <w:rPr>
          <w:sz w:val="24"/>
          <w:szCs w:val="24"/>
        </w:rPr>
        <w:t xml:space="preserve">reating a quiet space that allows us to connect with who we </w:t>
      </w:r>
      <w:r w:rsidR="007719D8" w:rsidRPr="007719D8">
        <w:rPr>
          <w:b/>
          <w:bCs/>
          <w:i/>
          <w:iCs/>
          <w:sz w:val="24"/>
          <w:szCs w:val="24"/>
        </w:rPr>
        <w:t>already</w:t>
      </w:r>
      <w:r w:rsidR="007719D8" w:rsidRPr="007719D8">
        <w:rPr>
          <w:sz w:val="24"/>
          <w:szCs w:val="24"/>
        </w:rPr>
        <w:t xml:space="preserve"> are, a space that protects from the pressure to accomplish and instead makes room to ask questions of integrity. There is a big difference between becoming better and becoming ourselves.</w:t>
      </w:r>
    </w:p>
    <w:p w14:paraId="06073257" w14:textId="5D22F4CB" w:rsidR="00CA36B6" w:rsidRPr="007719D8" w:rsidRDefault="00CA36B6" w:rsidP="008B3DB2">
      <w:pPr>
        <w:spacing w:line="276" w:lineRule="auto"/>
        <w:rPr>
          <w:sz w:val="24"/>
          <w:szCs w:val="24"/>
        </w:rPr>
      </w:pPr>
    </w:p>
    <w:p w14:paraId="5C89E2B9" w14:textId="0B8BA355" w:rsidR="004C0F73" w:rsidRPr="007719D8" w:rsidRDefault="00CA36B6" w:rsidP="00CA36B6">
      <w:pPr>
        <w:spacing w:line="276" w:lineRule="auto"/>
        <w:rPr>
          <w:b/>
          <w:bCs/>
          <w:sz w:val="24"/>
          <w:szCs w:val="24"/>
        </w:rPr>
      </w:pPr>
      <w:r w:rsidRPr="007719D8">
        <w:rPr>
          <w:b/>
          <w:bCs/>
          <w:sz w:val="24"/>
          <w:szCs w:val="24"/>
        </w:rPr>
        <w:t>Questions for Individual Reflection</w:t>
      </w:r>
    </w:p>
    <w:p w14:paraId="0705A569" w14:textId="77777777" w:rsidR="00EE29F0" w:rsidRPr="007719D8" w:rsidRDefault="00EE29F0" w:rsidP="00CA36B6">
      <w:pPr>
        <w:spacing w:line="276" w:lineRule="auto"/>
        <w:rPr>
          <w:b/>
          <w:bCs/>
          <w:sz w:val="24"/>
          <w:szCs w:val="24"/>
        </w:rPr>
      </w:pPr>
    </w:p>
    <w:p w14:paraId="6BC3BDDA" w14:textId="6883F59C" w:rsidR="00BE6B0A" w:rsidRPr="007719D8" w:rsidRDefault="00676163" w:rsidP="00315DFA">
      <w:pPr>
        <w:pStyle w:val="ListParagraph"/>
        <w:numPr>
          <w:ilvl w:val="0"/>
          <w:numId w:val="2"/>
        </w:numPr>
        <w:rPr>
          <w:sz w:val="24"/>
          <w:szCs w:val="24"/>
        </w:rPr>
      </w:pPr>
      <w:r w:rsidRPr="007719D8">
        <w:rPr>
          <w:sz w:val="24"/>
          <w:szCs w:val="24"/>
        </w:rPr>
        <w:t>What does the phrase “Living with Intention” mean to you?</w:t>
      </w:r>
    </w:p>
    <w:p w14:paraId="4BF2E6DD" w14:textId="46D08B9F" w:rsidR="00315DFA" w:rsidRPr="007719D8" w:rsidRDefault="00676163" w:rsidP="00315DFA">
      <w:pPr>
        <w:pStyle w:val="ListParagraph"/>
        <w:numPr>
          <w:ilvl w:val="0"/>
          <w:numId w:val="2"/>
        </w:numPr>
        <w:rPr>
          <w:sz w:val="24"/>
          <w:szCs w:val="24"/>
        </w:rPr>
      </w:pPr>
      <w:r w:rsidRPr="007719D8">
        <w:rPr>
          <w:sz w:val="24"/>
          <w:szCs w:val="24"/>
        </w:rPr>
        <w:t xml:space="preserve">What is your </w:t>
      </w:r>
      <w:r w:rsidR="009D4FD1" w:rsidRPr="007719D8">
        <w:rPr>
          <w:sz w:val="24"/>
          <w:szCs w:val="24"/>
        </w:rPr>
        <w:t xml:space="preserve">practice </w:t>
      </w:r>
      <w:r w:rsidRPr="007719D8">
        <w:rPr>
          <w:sz w:val="24"/>
          <w:szCs w:val="24"/>
        </w:rPr>
        <w:t>when you wake up? Some begin the day by asking “What do I have to get done?’’. Others ask, “What do I want this day to be about?”. Which are you?</w:t>
      </w:r>
    </w:p>
    <w:p w14:paraId="5039B3B9" w14:textId="77777777" w:rsidR="00315DFA" w:rsidRPr="007719D8" w:rsidRDefault="00676163" w:rsidP="00315DFA">
      <w:pPr>
        <w:pStyle w:val="ListParagraph"/>
        <w:numPr>
          <w:ilvl w:val="0"/>
          <w:numId w:val="2"/>
        </w:numPr>
        <w:rPr>
          <w:sz w:val="24"/>
          <w:szCs w:val="24"/>
        </w:rPr>
      </w:pPr>
      <w:r w:rsidRPr="007719D8">
        <w:rPr>
          <w:sz w:val="24"/>
          <w:szCs w:val="24"/>
        </w:rPr>
        <w:t>They say intention takes pause. So, when was the last time you stopped, stepped back and allowed yourself to ask, “Am I going in the right direction?</w:t>
      </w:r>
      <w:r w:rsidR="00B438E1" w:rsidRPr="007719D8">
        <w:rPr>
          <w:sz w:val="24"/>
          <w:szCs w:val="24"/>
        </w:rPr>
        <w:t>”</w:t>
      </w:r>
    </w:p>
    <w:p w14:paraId="0DA0FB5E" w14:textId="77777777" w:rsidR="00315DFA" w:rsidRPr="007719D8" w:rsidRDefault="00343AA8" w:rsidP="00315DFA">
      <w:pPr>
        <w:pStyle w:val="ListParagraph"/>
        <w:numPr>
          <w:ilvl w:val="0"/>
          <w:numId w:val="2"/>
        </w:numPr>
        <w:rPr>
          <w:sz w:val="24"/>
          <w:szCs w:val="24"/>
        </w:rPr>
      </w:pPr>
      <w:r w:rsidRPr="007719D8">
        <w:rPr>
          <w:sz w:val="24"/>
          <w:szCs w:val="24"/>
        </w:rPr>
        <w:t>Have you ever felt that life was living you rather than you living it?</w:t>
      </w:r>
    </w:p>
    <w:p w14:paraId="659A112A" w14:textId="19B313A1" w:rsidR="00315DFA" w:rsidRPr="007719D8" w:rsidRDefault="00B438E1" w:rsidP="00315DFA">
      <w:pPr>
        <w:pStyle w:val="ListParagraph"/>
        <w:numPr>
          <w:ilvl w:val="0"/>
          <w:numId w:val="2"/>
        </w:numPr>
        <w:rPr>
          <w:sz w:val="24"/>
          <w:szCs w:val="24"/>
        </w:rPr>
      </w:pPr>
      <w:r w:rsidRPr="007719D8">
        <w:rPr>
          <w:sz w:val="24"/>
          <w:szCs w:val="24"/>
        </w:rPr>
        <w:t>It is said that “Habits eat good intentions for breakfast.” What new habit could you put in place that enables your intention</w:t>
      </w:r>
      <w:r w:rsidR="00315DFA" w:rsidRPr="007719D8">
        <w:rPr>
          <w:sz w:val="24"/>
          <w:szCs w:val="24"/>
        </w:rPr>
        <w:t>s</w:t>
      </w:r>
      <w:r w:rsidRPr="007719D8">
        <w:rPr>
          <w:sz w:val="24"/>
          <w:szCs w:val="24"/>
        </w:rPr>
        <w:t xml:space="preserve"> to become real?</w:t>
      </w:r>
    </w:p>
    <w:p w14:paraId="31FF8A51" w14:textId="7CBF5279" w:rsidR="00343AA8" w:rsidRPr="007719D8" w:rsidRDefault="00343AA8" w:rsidP="00315DFA">
      <w:pPr>
        <w:pStyle w:val="ListParagraph"/>
        <w:numPr>
          <w:ilvl w:val="0"/>
          <w:numId w:val="2"/>
        </w:numPr>
        <w:rPr>
          <w:sz w:val="24"/>
          <w:szCs w:val="24"/>
        </w:rPr>
      </w:pPr>
      <w:r w:rsidRPr="007719D8">
        <w:rPr>
          <w:i/>
          <w:iCs/>
          <w:sz w:val="24"/>
          <w:szCs w:val="24"/>
        </w:rPr>
        <w:t>What would it be like if you didn’t measure the success of your life just by what you get and don’t get, but gave equal or greater priority to how aligned you are with your deepest values?</w:t>
      </w:r>
      <w:r w:rsidR="009B6377" w:rsidRPr="007719D8">
        <w:rPr>
          <w:i/>
          <w:iCs/>
          <w:sz w:val="24"/>
          <w:szCs w:val="24"/>
        </w:rPr>
        <w:t xml:space="preserve"> </w:t>
      </w:r>
      <w:r w:rsidR="009B6377" w:rsidRPr="007719D8">
        <w:rPr>
          <w:i/>
          <w:iCs/>
          <w:sz w:val="24"/>
          <w:szCs w:val="24"/>
          <w:u w:val="single"/>
        </w:rPr>
        <w:t>Phillip Moffitt</w:t>
      </w:r>
    </w:p>
    <w:p w14:paraId="52CBF081" w14:textId="7A05341C" w:rsidR="00315DFA" w:rsidRPr="007719D8" w:rsidRDefault="00315DFA" w:rsidP="00315DFA">
      <w:pPr>
        <w:rPr>
          <w:sz w:val="24"/>
          <w:szCs w:val="24"/>
        </w:rPr>
      </w:pPr>
    </w:p>
    <w:p w14:paraId="34AD2177" w14:textId="7A270EA8" w:rsidR="00315DFA" w:rsidRPr="007719D8" w:rsidRDefault="008D19F2" w:rsidP="00315DFA">
      <w:pPr>
        <w:rPr>
          <w:b/>
          <w:bCs/>
          <w:sz w:val="24"/>
          <w:szCs w:val="24"/>
        </w:rPr>
      </w:pPr>
      <w:r w:rsidRPr="007719D8">
        <w:rPr>
          <w:b/>
          <w:bCs/>
          <w:sz w:val="24"/>
          <w:szCs w:val="24"/>
        </w:rPr>
        <w:t>Responses/Discussion</w:t>
      </w:r>
    </w:p>
    <w:p w14:paraId="476A4375" w14:textId="52AAC63B" w:rsidR="008D19F2" w:rsidRPr="007719D8" w:rsidRDefault="008D19F2" w:rsidP="00315DFA">
      <w:pPr>
        <w:rPr>
          <w:b/>
          <w:bCs/>
          <w:sz w:val="24"/>
          <w:szCs w:val="24"/>
        </w:rPr>
      </w:pPr>
    </w:p>
    <w:p w14:paraId="7C83A065" w14:textId="2754FC8D" w:rsidR="008D19F2" w:rsidRPr="007719D8" w:rsidRDefault="008D19F2" w:rsidP="00315DFA">
      <w:pPr>
        <w:rPr>
          <w:b/>
          <w:bCs/>
          <w:sz w:val="24"/>
          <w:szCs w:val="24"/>
        </w:rPr>
      </w:pPr>
      <w:r w:rsidRPr="007719D8">
        <w:rPr>
          <w:b/>
          <w:bCs/>
          <w:sz w:val="24"/>
          <w:szCs w:val="24"/>
        </w:rPr>
        <w:t>Likes and Wishes</w:t>
      </w:r>
    </w:p>
    <w:p w14:paraId="0269845E" w14:textId="2507C724" w:rsidR="008D19F2" w:rsidRPr="007719D8" w:rsidRDefault="008D19F2" w:rsidP="00315DFA">
      <w:pPr>
        <w:rPr>
          <w:b/>
          <w:bCs/>
          <w:sz w:val="24"/>
          <w:szCs w:val="24"/>
        </w:rPr>
      </w:pPr>
    </w:p>
    <w:p w14:paraId="366F8460" w14:textId="62990CF8" w:rsidR="008D19F2" w:rsidRPr="007719D8" w:rsidRDefault="008D19F2" w:rsidP="00315DFA">
      <w:pPr>
        <w:rPr>
          <w:b/>
          <w:bCs/>
          <w:sz w:val="24"/>
          <w:szCs w:val="24"/>
        </w:rPr>
      </w:pPr>
      <w:r w:rsidRPr="007719D8">
        <w:rPr>
          <w:b/>
          <w:bCs/>
          <w:sz w:val="24"/>
          <w:szCs w:val="24"/>
        </w:rPr>
        <w:t xml:space="preserve">Closing Words and Extinguish Chalice </w:t>
      </w:r>
    </w:p>
    <w:p w14:paraId="249372D1" w14:textId="47A884E8" w:rsidR="008D19F2" w:rsidRPr="007719D8" w:rsidRDefault="008D19F2" w:rsidP="00315DFA">
      <w:pPr>
        <w:rPr>
          <w:b/>
          <w:bCs/>
          <w:sz w:val="24"/>
          <w:szCs w:val="24"/>
        </w:rPr>
      </w:pPr>
    </w:p>
    <w:p w14:paraId="351CC65E" w14:textId="77777777" w:rsidR="008D19F2" w:rsidRPr="007719D8" w:rsidRDefault="008D19F2" w:rsidP="008D19F2">
      <w:pPr>
        <w:pStyle w:val="Title"/>
        <w:rPr>
          <w:color w:val="000000" w:themeColor="text1"/>
          <w:sz w:val="24"/>
          <w:szCs w:val="24"/>
        </w:rPr>
      </w:pPr>
      <w:r w:rsidRPr="007719D8">
        <w:rPr>
          <w:color w:val="000000" w:themeColor="text1"/>
          <w:sz w:val="24"/>
          <w:szCs w:val="24"/>
        </w:rPr>
        <w:t>A Prayer of Good Intention</w:t>
      </w:r>
    </w:p>
    <w:p w14:paraId="2BF2CACF" w14:textId="77777777" w:rsidR="008D19F2" w:rsidRPr="007719D8" w:rsidRDefault="008D19F2" w:rsidP="008D19F2">
      <w:pPr>
        <w:rPr>
          <w:color w:val="000000" w:themeColor="text1"/>
          <w:sz w:val="24"/>
          <w:szCs w:val="24"/>
          <w:highlight w:val="white"/>
        </w:rPr>
      </w:pPr>
      <w:r w:rsidRPr="007719D8">
        <w:rPr>
          <w:color w:val="000000" w:themeColor="text1"/>
          <w:sz w:val="24"/>
          <w:szCs w:val="24"/>
          <w:highlight w:val="white"/>
        </w:rPr>
        <w:t>Dear Lord,</w:t>
      </w:r>
    </w:p>
    <w:p w14:paraId="1C5B25B1" w14:textId="5797BF2B" w:rsidR="008D19F2" w:rsidRPr="007719D8" w:rsidRDefault="008D19F2" w:rsidP="008D19F2">
      <w:pPr>
        <w:rPr>
          <w:color w:val="000000" w:themeColor="text1"/>
          <w:sz w:val="24"/>
          <w:szCs w:val="24"/>
          <w:highlight w:val="white"/>
        </w:rPr>
      </w:pPr>
      <w:r w:rsidRPr="007719D8">
        <w:rPr>
          <w:color w:val="000000" w:themeColor="text1"/>
          <w:sz w:val="24"/>
          <w:szCs w:val="24"/>
          <w:highlight w:val="white"/>
        </w:rPr>
        <w:t>So far</w:t>
      </w:r>
      <w:r w:rsidR="00DF0E00" w:rsidRPr="007719D8">
        <w:rPr>
          <w:color w:val="000000" w:themeColor="text1"/>
          <w:sz w:val="24"/>
          <w:szCs w:val="24"/>
          <w:highlight w:val="white"/>
        </w:rPr>
        <w:t>,</w:t>
      </w:r>
      <w:r w:rsidRPr="007719D8">
        <w:rPr>
          <w:color w:val="000000" w:themeColor="text1"/>
          <w:sz w:val="24"/>
          <w:szCs w:val="24"/>
          <w:highlight w:val="white"/>
        </w:rPr>
        <w:t xml:space="preserve"> I've done all right.</w:t>
      </w:r>
    </w:p>
    <w:p w14:paraId="6FC1BD82" w14:textId="77777777" w:rsidR="008D19F2" w:rsidRPr="007719D8" w:rsidRDefault="008D19F2" w:rsidP="008D19F2">
      <w:pPr>
        <w:rPr>
          <w:color w:val="000000" w:themeColor="text1"/>
          <w:sz w:val="24"/>
          <w:szCs w:val="24"/>
          <w:highlight w:val="white"/>
        </w:rPr>
      </w:pPr>
      <w:r w:rsidRPr="007719D8">
        <w:rPr>
          <w:color w:val="000000" w:themeColor="text1"/>
          <w:sz w:val="24"/>
          <w:szCs w:val="24"/>
          <w:highlight w:val="white"/>
        </w:rPr>
        <w:t>I haven't gossiped,</w:t>
      </w:r>
    </w:p>
    <w:p w14:paraId="769005A1" w14:textId="77777777" w:rsidR="008D19F2" w:rsidRPr="007719D8" w:rsidRDefault="008D19F2" w:rsidP="008D19F2">
      <w:pPr>
        <w:rPr>
          <w:color w:val="000000" w:themeColor="text1"/>
          <w:sz w:val="24"/>
          <w:szCs w:val="24"/>
          <w:highlight w:val="white"/>
        </w:rPr>
      </w:pPr>
      <w:r w:rsidRPr="007719D8">
        <w:rPr>
          <w:color w:val="000000" w:themeColor="text1"/>
          <w:sz w:val="24"/>
          <w:szCs w:val="24"/>
          <w:highlight w:val="white"/>
        </w:rPr>
        <w:t>haven't lost my temper,</w:t>
      </w:r>
    </w:p>
    <w:p w14:paraId="0E34F6CA" w14:textId="77777777" w:rsidR="008D19F2" w:rsidRPr="007719D8" w:rsidRDefault="008D19F2" w:rsidP="008D19F2">
      <w:pPr>
        <w:rPr>
          <w:color w:val="000000" w:themeColor="text1"/>
          <w:sz w:val="24"/>
          <w:szCs w:val="24"/>
          <w:highlight w:val="white"/>
        </w:rPr>
      </w:pPr>
      <w:r w:rsidRPr="007719D8">
        <w:rPr>
          <w:color w:val="000000" w:themeColor="text1"/>
          <w:sz w:val="24"/>
          <w:szCs w:val="24"/>
          <w:highlight w:val="white"/>
        </w:rPr>
        <w:t>haven't been greedy, grumpy, nasty, selfish, or overindulgent.</w:t>
      </w:r>
    </w:p>
    <w:p w14:paraId="20EC5C41" w14:textId="77777777" w:rsidR="008D19F2" w:rsidRPr="007719D8" w:rsidRDefault="008D19F2" w:rsidP="008D19F2">
      <w:pPr>
        <w:rPr>
          <w:color w:val="000000" w:themeColor="text1"/>
          <w:sz w:val="24"/>
          <w:szCs w:val="24"/>
          <w:highlight w:val="white"/>
        </w:rPr>
      </w:pPr>
      <w:r w:rsidRPr="007719D8">
        <w:rPr>
          <w:color w:val="000000" w:themeColor="text1"/>
          <w:sz w:val="24"/>
          <w:szCs w:val="24"/>
          <w:highlight w:val="white"/>
        </w:rPr>
        <w:t>I'm really glad about that.</w:t>
      </w:r>
    </w:p>
    <w:p w14:paraId="269BFE49" w14:textId="77777777" w:rsidR="008D19F2" w:rsidRPr="007719D8" w:rsidRDefault="008D19F2" w:rsidP="008D19F2">
      <w:pPr>
        <w:rPr>
          <w:color w:val="000000" w:themeColor="text1"/>
          <w:sz w:val="24"/>
          <w:szCs w:val="24"/>
          <w:highlight w:val="white"/>
        </w:rPr>
      </w:pPr>
      <w:r w:rsidRPr="007719D8">
        <w:rPr>
          <w:color w:val="000000" w:themeColor="text1"/>
          <w:sz w:val="24"/>
          <w:szCs w:val="24"/>
          <w:highlight w:val="white"/>
        </w:rPr>
        <w:t>But in a few minutes, God,</w:t>
      </w:r>
    </w:p>
    <w:p w14:paraId="4976F3BC" w14:textId="77777777" w:rsidR="008D19F2" w:rsidRPr="007719D8" w:rsidRDefault="008D19F2" w:rsidP="008D19F2">
      <w:pPr>
        <w:rPr>
          <w:color w:val="000000" w:themeColor="text1"/>
          <w:sz w:val="24"/>
          <w:szCs w:val="24"/>
          <w:highlight w:val="white"/>
        </w:rPr>
      </w:pPr>
      <w:r w:rsidRPr="007719D8">
        <w:rPr>
          <w:color w:val="000000" w:themeColor="text1"/>
          <w:sz w:val="24"/>
          <w:szCs w:val="24"/>
          <w:highlight w:val="white"/>
        </w:rPr>
        <w:t>I'm going to get out of bed.</w:t>
      </w:r>
    </w:p>
    <w:p w14:paraId="73715C7E" w14:textId="77777777" w:rsidR="008D19F2" w:rsidRPr="007719D8" w:rsidRDefault="008D19F2" w:rsidP="008D19F2">
      <w:pPr>
        <w:rPr>
          <w:color w:val="000000" w:themeColor="text1"/>
          <w:sz w:val="24"/>
          <w:szCs w:val="24"/>
          <w:highlight w:val="white"/>
        </w:rPr>
      </w:pPr>
      <w:r w:rsidRPr="007719D8">
        <w:rPr>
          <w:color w:val="000000" w:themeColor="text1"/>
          <w:sz w:val="24"/>
          <w:szCs w:val="24"/>
          <w:highlight w:val="white"/>
        </w:rPr>
        <w:t>And from then on,</w:t>
      </w:r>
    </w:p>
    <w:p w14:paraId="6AEC86C6" w14:textId="77777777" w:rsidR="008B0DB7" w:rsidRPr="007719D8" w:rsidRDefault="008D19F2" w:rsidP="008B0DB7">
      <w:pPr>
        <w:rPr>
          <w:color w:val="000000" w:themeColor="text1"/>
          <w:sz w:val="24"/>
          <w:szCs w:val="24"/>
        </w:rPr>
      </w:pPr>
      <w:r w:rsidRPr="007719D8">
        <w:rPr>
          <w:color w:val="000000" w:themeColor="text1"/>
          <w:sz w:val="24"/>
          <w:szCs w:val="24"/>
          <w:highlight w:val="white"/>
        </w:rPr>
        <w:t>I'm going to need a lot more help.</w:t>
      </w:r>
      <w:bookmarkStart w:id="7" w:name="_us5an8wop7m1" w:colFirst="0" w:colLast="0"/>
      <w:bookmarkEnd w:id="7"/>
    </w:p>
    <w:p w14:paraId="26FF8EFA" w14:textId="7F0ED549" w:rsidR="008D19F2" w:rsidRDefault="008D19F2" w:rsidP="00315DFA">
      <w:pPr>
        <w:rPr>
          <w:i/>
          <w:iCs/>
          <w:color w:val="000000" w:themeColor="text1"/>
          <w:sz w:val="24"/>
          <w:szCs w:val="24"/>
        </w:rPr>
      </w:pPr>
      <w:r w:rsidRPr="007719D8">
        <w:rPr>
          <w:i/>
          <w:iCs/>
          <w:color w:val="000000" w:themeColor="text1"/>
          <w:sz w:val="24"/>
          <w:szCs w:val="24"/>
        </w:rPr>
        <w:t>-Anon</w:t>
      </w:r>
    </w:p>
    <w:p w14:paraId="77194E1F" w14:textId="6AAE1E00" w:rsidR="00180832" w:rsidRDefault="00180832" w:rsidP="00180832">
      <w:pPr>
        <w:jc w:val="center"/>
        <w:rPr>
          <w:b/>
          <w:bCs/>
          <w:color w:val="000000" w:themeColor="text1"/>
          <w:sz w:val="24"/>
          <w:szCs w:val="24"/>
        </w:rPr>
      </w:pPr>
      <w:r w:rsidRPr="00180832">
        <w:rPr>
          <w:b/>
          <w:bCs/>
          <w:color w:val="000000" w:themeColor="text1"/>
          <w:sz w:val="24"/>
          <w:szCs w:val="24"/>
        </w:rPr>
        <w:lastRenderedPageBreak/>
        <w:t>Additional Resources</w:t>
      </w:r>
    </w:p>
    <w:p w14:paraId="34C1CC34" w14:textId="09C3B771" w:rsidR="00180832" w:rsidRDefault="00180832" w:rsidP="00180832">
      <w:pPr>
        <w:jc w:val="center"/>
        <w:rPr>
          <w:b/>
          <w:bCs/>
          <w:color w:val="000000" w:themeColor="text1"/>
          <w:sz w:val="24"/>
          <w:szCs w:val="24"/>
        </w:rPr>
      </w:pPr>
    </w:p>
    <w:p w14:paraId="47117261" w14:textId="77777777" w:rsidR="00180832" w:rsidRDefault="00180832" w:rsidP="00180832">
      <w:pPr>
        <w:pStyle w:val="Heading3"/>
        <w:rPr>
          <w:rFonts w:ascii="Calibri" w:eastAsia="Calibri" w:hAnsi="Calibri" w:cs="Calibri"/>
        </w:rPr>
      </w:pPr>
      <w:r>
        <w:rPr>
          <w:rFonts w:eastAsia="Calibri"/>
        </w:rPr>
        <w:t>Videos &amp; Podcasts</w:t>
      </w:r>
    </w:p>
    <w:p w14:paraId="035DD8EC" w14:textId="77777777" w:rsidR="00180832" w:rsidRDefault="00180832" w:rsidP="00180832"/>
    <w:p w14:paraId="42577581" w14:textId="77777777" w:rsidR="00180832" w:rsidRDefault="00180832" w:rsidP="00180832">
      <w:pPr>
        <w:pStyle w:val="Title"/>
        <w:rPr>
          <w:color w:val="000000"/>
        </w:rPr>
      </w:pPr>
      <w:bookmarkStart w:id="8" w:name="_2iq8gzs"/>
      <w:bookmarkEnd w:id="8"/>
      <w:r>
        <w:rPr>
          <w:color w:val="000000"/>
        </w:rPr>
        <w:t>Resolutions: I Promise - Spoken Word Poem</w:t>
      </w:r>
    </w:p>
    <w:p w14:paraId="3043B04E" w14:textId="77777777" w:rsidR="00180832" w:rsidRDefault="00180832" w:rsidP="00180832">
      <w:pPr>
        <w:pStyle w:val="Subtitle"/>
        <w:rPr>
          <w:color w:val="000000" w:themeColor="text1"/>
        </w:rPr>
      </w:pPr>
      <w:bookmarkStart w:id="9" w:name="_xvir7l"/>
      <w:bookmarkEnd w:id="9"/>
      <w:r>
        <w:rPr>
          <w:color w:val="000000" w:themeColor="text1"/>
        </w:rPr>
        <w:t>Natalie Patterson</w:t>
      </w:r>
    </w:p>
    <w:p w14:paraId="2FCF5D07" w14:textId="77777777" w:rsidR="00180832" w:rsidRDefault="003938B4" w:rsidP="00180832">
      <w:pPr>
        <w:spacing w:line="276" w:lineRule="auto"/>
        <w:rPr>
          <w:color w:val="333333"/>
          <w:sz w:val="20"/>
          <w:szCs w:val="20"/>
          <w:highlight w:val="white"/>
        </w:rPr>
      </w:pPr>
      <w:hyperlink r:id="rId5" w:history="1">
        <w:r w:rsidR="00180832">
          <w:rPr>
            <w:rStyle w:val="Hyperlink"/>
            <w:color w:val="1155CC"/>
          </w:rPr>
          <w:t>https://www.youtube.com/watch?v=kuEShiLy4MA</w:t>
        </w:r>
      </w:hyperlink>
      <w:r w:rsidR="00180832">
        <w:t xml:space="preserve"> </w:t>
      </w:r>
    </w:p>
    <w:p w14:paraId="4130B454" w14:textId="77777777" w:rsidR="00180832" w:rsidRDefault="00180832" w:rsidP="00180832">
      <w:pPr>
        <w:rPr>
          <w:color w:val="333333"/>
          <w:sz w:val="20"/>
          <w:szCs w:val="20"/>
          <w:highlight w:val="white"/>
        </w:rPr>
      </w:pPr>
    </w:p>
    <w:p w14:paraId="0482CBBE" w14:textId="77777777" w:rsidR="00180832" w:rsidRDefault="00180832" w:rsidP="00180832">
      <w:pPr>
        <w:pStyle w:val="Title"/>
        <w:rPr>
          <w:highlight w:val="none"/>
        </w:rPr>
      </w:pPr>
      <w:bookmarkStart w:id="10" w:name="_60rg2uswq9qr"/>
      <w:bookmarkEnd w:id="10"/>
      <w:r>
        <w:t xml:space="preserve">Today I'm </w:t>
      </w:r>
      <w:proofErr w:type="spellStart"/>
      <w:r>
        <w:t>Gonna</w:t>
      </w:r>
      <w:proofErr w:type="spellEnd"/>
      <w:r>
        <w:t xml:space="preserve"> Try and Change the World</w:t>
      </w:r>
    </w:p>
    <w:p w14:paraId="28CEE79B" w14:textId="77777777" w:rsidR="00180832" w:rsidRDefault="003938B4" w:rsidP="00180832">
      <w:hyperlink r:id="rId6" w:history="1">
        <w:r w:rsidR="00180832">
          <w:rPr>
            <w:rStyle w:val="Hyperlink"/>
            <w:color w:val="1155CC"/>
          </w:rPr>
          <w:t>https://www.youtube.com/watch?v=ccm_6HwlUbs</w:t>
        </w:r>
      </w:hyperlink>
    </w:p>
    <w:p w14:paraId="20A8FFB7" w14:textId="77777777" w:rsidR="00180832" w:rsidRDefault="00180832" w:rsidP="00180832">
      <w:pPr>
        <w:spacing w:line="276" w:lineRule="auto"/>
      </w:pPr>
      <w:bookmarkStart w:id="11" w:name="_2w5ecyt"/>
      <w:bookmarkEnd w:id="11"/>
    </w:p>
    <w:p w14:paraId="0E66DEFC" w14:textId="77777777" w:rsidR="00180832" w:rsidRDefault="00180832" w:rsidP="00180832">
      <w:pPr>
        <w:pStyle w:val="Title"/>
      </w:pPr>
      <w:bookmarkStart w:id="12" w:name="_pkwqa1"/>
      <w:bookmarkEnd w:id="12"/>
      <w:r>
        <w:t>What Will Your Verse Be?</w:t>
      </w:r>
    </w:p>
    <w:p w14:paraId="1B85124F" w14:textId="77777777" w:rsidR="00180832" w:rsidRDefault="003938B4" w:rsidP="00180832">
      <w:pPr>
        <w:rPr>
          <w:sz w:val="20"/>
          <w:szCs w:val="20"/>
        </w:rPr>
      </w:pPr>
      <w:hyperlink r:id="rId7" w:history="1">
        <w:r w:rsidR="00180832">
          <w:rPr>
            <w:rStyle w:val="Hyperlink"/>
            <w:color w:val="1155CC"/>
            <w:sz w:val="20"/>
            <w:szCs w:val="20"/>
          </w:rPr>
          <w:t>https://www.youtube.com/watch?time_continue=85&amp;v=R_zsMwCOoEs</w:t>
        </w:r>
      </w:hyperlink>
      <w:r w:rsidR="00180832">
        <w:rPr>
          <w:sz w:val="20"/>
          <w:szCs w:val="20"/>
        </w:rPr>
        <w:t xml:space="preserve"> </w:t>
      </w:r>
    </w:p>
    <w:p w14:paraId="5B1C3358" w14:textId="77777777" w:rsidR="00180832" w:rsidRDefault="00180832" w:rsidP="00180832">
      <w:r>
        <w:t>Excerpted from the film Dead Poets Society</w:t>
      </w:r>
    </w:p>
    <w:p w14:paraId="63EA9E38" w14:textId="77777777" w:rsidR="00180832" w:rsidRDefault="00180832" w:rsidP="00180832">
      <w:pPr>
        <w:spacing w:line="276" w:lineRule="auto"/>
      </w:pPr>
    </w:p>
    <w:p w14:paraId="3AC4AFB9" w14:textId="77777777" w:rsidR="00180832" w:rsidRDefault="00180832" w:rsidP="00180832">
      <w:pPr>
        <w:pStyle w:val="Title"/>
        <w:spacing w:line="276" w:lineRule="auto"/>
      </w:pPr>
      <w:bookmarkStart w:id="13" w:name="_fwioqnekqr7k"/>
      <w:bookmarkEnd w:id="13"/>
      <w:r>
        <w:t>How To Simplify Your Life</w:t>
      </w:r>
    </w:p>
    <w:p w14:paraId="26961CD5" w14:textId="77777777" w:rsidR="00180832" w:rsidRDefault="003938B4" w:rsidP="00180832">
      <w:pPr>
        <w:spacing w:line="276" w:lineRule="auto"/>
      </w:pPr>
      <w:hyperlink r:id="rId8" w:history="1">
        <w:r w:rsidR="00180832">
          <w:rPr>
            <w:rStyle w:val="Hyperlink"/>
            <w:color w:val="1155CC"/>
          </w:rPr>
          <w:t>https://www.youtube.com/watch?v=7lECIsRif10&amp;t=159s</w:t>
        </w:r>
      </w:hyperlink>
      <w:r w:rsidR="00180832">
        <w:t xml:space="preserve"> </w:t>
      </w:r>
    </w:p>
    <w:p w14:paraId="67DCDBF0" w14:textId="77777777" w:rsidR="00180832" w:rsidRDefault="00180832" w:rsidP="00180832">
      <w:pPr>
        <w:spacing w:line="276" w:lineRule="auto"/>
      </w:pPr>
      <w:r>
        <w:t>On the need to intentionally create a quieter life.</w:t>
      </w:r>
    </w:p>
    <w:p w14:paraId="1EEE67BF" w14:textId="77777777" w:rsidR="00180832" w:rsidRDefault="00180832" w:rsidP="00180832"/>
    <w:p w14:paraId="47546242" w14:textId="77777777" w:rsidR="00180832" w:rsidRDefault="00180832" w:rsidP="00180832">
      <w:pPr>
        <w:pStyle w:val="Heading2"/>
        <w:rPr>
          <w:rFonts w:eastAsia="Calibri"/>
        </w:rPr>
      </w:pPr>
      <w:r>
        <w:rPr>
          <w:rFonts w:eastAsia="Calibri"/>
        </w:rPr>
        <w:t>Articles</w:t>
      </w:r>
    </w:p>
    <w:p w14:paraId="0B4A61B6" w14:textId="77777777" w:rsidR="00180832" w:rsidRDefault="00180832" w:rsidP="00180832">
      <w:pPr>
        <w:rPr>
          <w:rFonts w:ascii="Arial" w:eastAsia="Arial" w:hAnsi="Arial" w:cs="Arial"/>
          <w:sz w:val="14"/>
          <w:szCs w:val="14"/>
        </w:rPr>
      </w:pPr>
    </w:p>
    <w:p w14:paraId="3F932D87" w14:textId="77777777" w:rsidR="00180832" w:rsidRDefault="00180832" w:rsidP="00180832">
      <w:pPr>
        <w:pStyle w:val="Title"/>
        <w:rPr>
          <w:color w:val="000000"/>
        </w:rPr>
      </w:pPr>
      <w:r>
        <w:rPr>
          <w:color w:val="000000"/>
        </w:rPr>
        <w:t>Intent vs. Impact: Why Your Intentions Don’t Really Matter</w:t>
      </w:r>
    </w:p>
    <w:p w14:paraId="0C46668B" w14:textId="77777777" w:rsidR="00180832" w:rsidRDefault="00180832" w:rsidP="00180832">
      <w:pPr>
        <w:pStyle w:val="Subtitle"/>
        <w:rPr>
          <w:color w:val="000000" w:themeColor="text1"/>
        </w:rPr>
      </w:pPr>
      <w:r>
        <w:rPr>
          <w:color w:val="000000" w:themeColor="text1"/>
        </w:rPr>
        <w:t xml:space="preserve">Jamie </w:t>
      </w:r>
      <w:proofErr w:type="spellStart"/>
      <w:r>
        <w:rPr>
          <w:color w:val="000000" w:themeColor="text1"/>
        </w:rPr>
        <w:t>Utt</w:t>
      </w:r>
      <w:proofErr w:type="spellEnd"/>
    </w:p>
    <w:p w14:paraId="03D89574" w14:textId="77777777" w:rsidR="00180832" w:rsidRDefault="003938B4" w:rsidP="00180832">
      <w:pPr>
        <w:rPr>
          <w:sz w:val="20"/>
          <w:szCs w:val="20"/>
          <w:highlight w:val="white"/>
        </w:rPr>
      </w:pPr>
      <w:hyperlink r:id="rId9" w:history="1">
        <w:r w:rsidR="00180832">
          <w:rPr>
            <w:rStyle w:val="Hyperlink"/>
            <w:color w:val="1155CC"/>
          </w:rPr>
          <w:t>https://everydayfeminism.com/2013/07/intentions-dont-really-matter/</w:t>
        </w:r>
      </w:hyperlink>
      <w:r w:rsidR="00180832">
        <w:t xml:space="preserve"> </w:t>
      </w:r>
    </w:p>
    <w:p w14:paraId="26EA2409" w14:textId="77777777" w:rsidR="00180832" w:rsidRDefault="00180832" w:rsidP="00180832">
      <w:pPr>
        <w:pStyle w:val="Title"/>
        <w:rPr>
          <w:highlight w:val="none"/>
        </w:rPr>
      </w:pPr>
    </w:p>
    <w:p w14:paraId="7F753D24" w14:textId="77777777" w:rsidR="00180832" w:rsidRDefault="00180832" w:rsidP="00180832">
      <w:pPr>
        <w:pStyle w:val="Title"/>
      </w:pPr>
      <w:r>
        <w:t>How to 80/20 Your Life</w:t>
      </w:r>
    </w:p>
    <w:p w14:paraId="4FB7800B" w14:textId="77777777" w:rsidR="00180832" w:rsidRDefault="003938B4" w:rsidP="00180832">
      <w:hyperlink r:id="rId10" w:history="1">
        <w:r w:rsidR="00180832">
          <w:rPr>
            <w:rStyle w:val="Hyperlink"/>
            <w:color w:val="1155CC"/>
          </w:rPr>
          <w:t>https://markmanson.net/80-20-your-life?utm_source=pocket_mylist</w:t>
        </w:r>
      </w:hyperlink>
      <w:r w:rsidR="00180832">
        <w:t xml:space="preserve"> </w:t>
      </w:r>
    </w:p>
    <w:p w14:paraId="4DB80A79" w14:textId="77777777" w:rsidR="00180832" w:rsidRDefault="00180832" w:rsidP="00180832">
      <w:pPr>
        <w:rPr>
          <w:sz w:val="20"/>
          <w:szCs w:val="20"/>
          <w:highlight w:val="white"/>
        </w:rPr>
      </w:pPr>
      <w:r>
        <w:rPr>
          <w:sz w:val="20"/>
          <w:szCs w:val="20"/>
          <w:highlight w:val="white"/>
        </w:rPr>
        <w:t>On how to intentionally focus on those small parts of our life that produce most of the meaning.</w:t>
      </w:r>
    </w:p>
    <w:p w14:paraId="2876B40D" w14:textId="77777777" w:rsidR="00180832" w:rsidRDefault="00180832" w:rsidP="00180832">
      <w:pPr>
        <w:rPr>
          <w:sz w:val="20"/>
          <w:szCs w:val="20"/>
          <w:highlight w:val="white"/>
        </w:rPr>
      </w:pPr>
    </w:p>
    <w:p w14:paraId="545AE792" w14:textId="77777777" w:rsidR="00180832" w:rsidRDefault="00180832" w:rsidP="00180832">
      <w:pPr>
        <w:pStyle w:val="Heading3"/>
        <w:rPr>
          <w:rFonts w:eastAsia="Calibri"/>
        </w:rPr>
      </w:pPr>
      <w:r>
        <w:rPr>
          <w:rFonts w:eastAsia="Calibri"/>
        </w:rPr>
        <w:t>Books</w:t>
      </w:r>
    </w:p>
    <w:p w14:paraId="3E72BCF5" w14:textId="77777777" w:rsidR="00180832" w:rsidRDefault="00180832" w:rsidP="00180832">
      <w:pPr>
        <w:pStyle w:val="Title"/>
      </w:pPr>
    </w:p>
    <w:p w14:paraId="52C7D294" w14:textId="77777777" w:rsidR="00180832" w:rsidRDefault="00180832" w:rsidP="00180832">
      <w:pPr>
        <w:pStyle w:val="Title"/>
        <w:ind w:right="-18720"/>
        <w:rPr>
          <w:color w:val="373839"/>
        </w:rPr>
      </w:pPr>
      <w:r>
        <w:rPr>
          <w:color w:val="373839"/>
        </w:rPr>
        <w:t>The Power of Habit</w:t>
      </w:r>
    </w:p>
    <w:p w14:paraId="56E64DDB" w14:textId="77777777" w:rsidR="00180832" w:rsidRDefault="00180832" w:rsidP="00180832">
      <w:pPr>
        <w:pStyle w:val="Subtitle"/>
        <w:ind w:right="-18720"/>
        <w:rPr>
          <w:color w:val="000000"/>
        </w:rPr>
      </w:pPr>
      <w:r>
        <w:rPr>
          <w:color w:val="000000"/>
        </w:rPr>
        <w:t>Charles Duhigg</w:t>
      </w:r>
    </w:p>
    <w:p w14:paraId="5C45BF72" w14:textId="77777777" w:rsidR="00180832" w:rsidRDefault="00180832" w:rsidP="00180832">
      <w:pPr>
        <w:rPr>
          <w:b/>
          <w:color w:val="333333"/>
          <w:highlight w:val="white"/>
        </w:rPr>
      </w:pPr>
      <w:r>
        <w:t>How to intentionally change your habits and take back your life.</w:t>
      </w:r>
    </w:p>
    <w:p w14:paraId="346127A5" w14:textId="33A36F6C" w:rsidR="00180832" w:rsidRPr="00180832" w:rsidRDefault="00180832" w:rsidP="00180832">
      <w:pPr>
        <w:pStyle w:val="Heading2"/>
        <w:rPr>
          <w:b/>
          <w:i/>
          <w:sz w:val="36"/>
          <w:szCs w:val="36"/>
        </w:rPr>
      </w:pPr>
      <w:bookmarkStart w:id="14" w:name="_dz4ehb5r9vjh"/>
      <w:bookmarkEnd w:id="14"/>
    </w:p>
    <w:sectPr w:rsidR="00180832" w:rsidRPr="0018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36B7"/>
    <w:multiLevelType w:val="multilevel"/>
    <w:tmpl w:val="70FAA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3B3886"/>
    <w:multiLevelType w:val="multilevel"/>
    <w:tmpl w:val="70FAA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B2"/>
    <w:rsid w:val="00081754"/>
    <w:rsid w:val="00174BD1"/>
    <w:rsid w:val="00180832"/>
    <w:rsid w:val="002410A8"/>
    <w:rsid w:val="002C6306"/>
    <w:rsid w:val="00315DFA"/>
    <w:rsid w:val="00343AA8"/>
    <w:rsid w:val="003938B4"/>
    <w:rsid w:val="004C0F73"/>
    <w:rsid w:val="00576488"/>
    <w:rsid w:val="00676163"/>
    <w:rsid w:val="00724208"/>
    <w:rsid w:val="007719D8"/>
    <w:rsid w:val="007C7B33"/>
    <w:rsid w:val="00863372"/>
    <w:rsid w:val="008B0DB7"/>
    <w:rsid w:val="008B3DB2"/>
    <w:rsid w:val="008D19F2"/>
    <w:rsid w:val="009B6377"/>
    <w:rsid w:val="009D4FD1"/>
    <w:rsid w:val="009E386A"/>
    <w:rsid w:val="00B008C7"/>
    <w:rsid w:val="00B438E1"/>
    <w:rsid w:val="00BE6B0A"/>
    <w:rsid w:val="00CA36B6"/>
    <w:rsid w:val="00CB64F6"/>
    <w:rsid w:val="00D52AFD"/>
    <w:rsid w:val="00DF0E00"/>
    <w:rsid w:val="00EE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346B"/>
  <w15:chartTrackingRefBased/>
  <w15:docId w15:val="{F12008C4-6BF6-4C88-B56D-B0A85333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B2"/>
    <w:pPr>
      <w:spacing w:after="0" w:line="240" w:lineRule="auto"/>
    </w:pPr>
    <w:rPr>
      <w:rFonts w:ascii="Calibri" w:eastAsia="Calibri" w:hAnsi="Calibri" w:cs="Calibri"/>
      <w:lang w:val="en"/>
    </w:rPr>
  </w:style>
  <w:style w:type="paragraph" w:styleId="Heading1">
    <w:name w:val="heading 1"/>
    <w:basedOn w:val="Normal"/>
    <w:next w:val="Normal"/>
    <w:link w:val="Heading1Char"/>
    <w:uiPriority w:val="9"/>
    <w:qFormat/>
    <w:rsid w:val="008B3DB2"/>
    <w:pPr>
      <w:keepNext/>
      <w:keepLines/>
      <w:spacing w:before="400" w:after="120" w:line="328" w:lineRule="auto"/>
      <w:jc w:val="center"/>
      <w:outlineLvl w:val="0"/>
    </w:pPr>
    <w:rPr>
      <w:rFonts w:eastAsia="Times New Roman"/>
      <w:b/>
      <w:sz w:val="48"/>
      <w:szCs w:val="48"/>
    </w:rPr>
  </w:style>
  <w:style w:type="paragraph" w:styleId="Heading2">
    <w:name w:val="heading 2"/>
    <w:basedOn w:val="Normal"/>
    <w:next w:val="Normal"/>
    <w:link w:val="Heading2Char"/>
    <w:uiPriority w:val="9"/>
    <w:unhideWhenUsed/>
    <w:qFormat/>
    <w:rsid w:val="001808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083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DB2"/>
    <w:rPr>
      <w:rFonts w:ascii="Calibri" w:eastAsia="Times New Roman" w:hAnsi="Calibri" w:cs="Calibri"/>
      <w:b/>
      <w:sz w:val="48"/>
      <w:szCs w:val="48"/>
      <w:lang w:val="en"/>
    </w:rPr>
  </w:style>
  <w:style w:type="paragraph" w:styleId="Subtitle">
    <w:name w:val="Subtitle"/>
    <w:basedOn w:val="Normal"/>
    <w:next w:val="Normal"/>
    <w:link w:val="SubtitleChar"/>
    <w:uiPriority w:val="11"/>
    <w:qFormat/>
    <w:rsid w:val="00BE6B0A"/>
    <w:pPr>
      <w:keepNext/>
      <w:keepLines/>
    </w:pPr>
    <w:rPr>
      <w:i/>
      <w:color w:val="434343"/>
    </w:rPr>
  </w:style>
  <w:style w:type="character" w:customStyle="1" w:styleId="SubtitleChar">
    <w:name w:val="Subtitle Char"/>
    <w:basedOn w:val="DefaultParagraphFont"/>
    <w:link w:val="Subtitle"/>
    <w:uiPriority w:val="11"/>
    <w:rsid w:val="00BE6B0A"/>
    <w:rPr>
      <w:rFonts w:ascii="Calibri" w:eastAsia="Calibri" w:hAnsi="Calibri" w:cs="Calibri"/>
      <w:i/>
      <w:color w:val="434343"/>
      <w:lang w:val="en"/>
    </w:rPr>
  </w:style>
  <w:style w:type="paragraph" w:styleId="ListParagraph">
    <w:name w:val="List Paragraph"/>
    <w:basedOn w:val="Normal"/>
    <w:uiPriority w:val="34"/>
    <w:qFormat/>
    <w:rsid w:val="00676163"/>
    <w:pPr>
      <w:ind w:left="720"/>
      <w:contextualSpacing/>
    </w:pPr>
  </w:style>
  <w:style w:type="paragraph" w:styleId="Title">
    <w:name w:val="Title"/>
    <w:basedOn w:val="Normal"/>
    <w:next w:val="Normal"/>
    <w:link w:val="TitleChar"/>
    <w:uiPriority w:val="10"/>
    <w:qFormat/>
    <w:rsid w:val="008D19F2"/>
    <w:pPr>
      <w:keepNext/>
      <w:keepLines/>
    </w:pPr>
    <w:rPr>
      <w:b/>
      <w:color w:val="333333"/>
      <w:highlight w:val="white"/>
    </w:rPr>
  </w:style>
  <w:style w:type="character" w:customStyle="1" w:styleId="TitleChar">
    <w:name w:val="Title Char"/>
    <w:basedOn w:val="DefaultParagraphFont"/>
    <w:link w:val="Title"/>
    <w:uiPriority w:val="10"/>
    <w:rsid w:val="008D19F2"/>
    <w:rPr>
      <w:rFonts w:ascii="Calibri" w:eastAsia="Calibri" w:hAnsi="Calibri" w:cs="Calibri"/>
      <w:b/>
      <w:color w:val="333333"/>
      <w:highlight w:val="white"/>
      <w:lang w:val="en"/>
    </w:rPr>
  </w:style>
  <w:style w:type="character" w:customStyle="1" w:styleId="Heading2Char">
    <w:name w:val="Heading 2 Char"/>
    <w:basedOn w:val="DefaultParagraphFont"/>
    <w:link w:val="Heading2"/>
    <w:uiPriority w:val="9"/>
    <w:rsid w:val="00180832"/>
    <w:rPr>
      <w:rFonts w:asciiTheme="majorHAnsi" w:eastAsiaTheme="majorEastAsia" w:hAnsiTheme="majorHAnsi" w:cstheme="majorBidi"/>
      <w:color w:val="2F5496" w:themeColor="accent1" w:themeShade="BF"/>
      <w:sz w:val="26"/>
      <w:szCs w:val="26"/>
      <w:lang w:val="en"/>
    </w:rPr>
  </w:style>
  <w:style w:type="character" w:customStyle="1" w:styleId="Heading3Char">
    <w:name w:val="Heading 3 Char"/>
    <w:basedOn w:val="DefaultParagraphFont"/>
    <w:link w:val="Heading3"/>
    <w:uiPriority w:val="9"/>
    <w:semiHidden/>
    <w:rsid w:val="00180832"/>
    <w:rPr>
      <w:rFonts w:asciiTheme="majorHAnsi" w:eastAsiaTheme="majorEastAsia" w:hAnsiTheme="majorHAnsi" w:cstheme="majorBidi"/>
      <w:color w:val="1F3763" w:themeColor="accent1" w:themeShade="7F"/>
      <w:sz w:val="24"/>
      <w:szCs w:val="24"/>
      <w:lang w:val="en"/>
    </w:rPr>
  </w:style>
  <w:style w:type="character" w:styleId="Hyperlink">
    <w:name w:val="Hyperlink"/>
    <w:basedOn w:val="DefaultParagraphFont"/>
    <w:uiPriority w:val="99"/>
    <w:semiHidden/>
    <w:unhideWhenUsed/>
    <w:rsid w:val="00180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545">
      <w:bodyDiv w:val="1"/>
      <w:marLeft w:val="0"/>
      <w:marRight w:val="0"/>
      <w:marTop w:val="0"/>
      <w:marBottom w:val="0"/>
      <w:divBdr>
        <w:top w:val="none" w:sz="0" w:space="0" w:color="auto"/>
        <w:left w:val="none" w:sz="0" w:space="0" w:color="auto"/>
        <w:bottom w:val="none" w:sz="0" w:space="0" w:color="auto"/>
        <w:right w:val="none" w:sz="0" w:space="0" w:color="auto"/>
      </w:divBdr>
    </w:div>
    <w:div w:id="8664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lECIsRif10&amp;t=159s" TargetMode="External"/><Relationship Id="rId3" Type="http://schemas.openxmlformats.org/officeDocument/2006/relationships/settings" Target="settings.xml"/><Relationship Id="rId7" Type="http://schemas.openxmlformats.org/officeDocument/2006/relationships/hyperlink" Target="https://www.youtube.com/watch?time_continue=85&amp;v=R_zsMwCOo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cm_6HwlUbs" TargetMode="External"/><Relationship Id="rId11" Type="http://schemas.openxmlformats.org/officeDocument/2006/relationships/fontTable" Target="fontTable.xml"/><Relationship Id="rId5" Type="http://schemas.openxmlformats.org/officeDocument/2006/relationships/hyperlink" Target="https://www.youtube.com/watch?v=kuEShiLy4MA" TargetMode="External"/><Relationship Id="rId10" Type="http://schemas.openxmlformats.org/officeDocument/2006/relationships/hyperlink" Target="https://markmanson.net/80-20-your-life?utm_source=pocket_mylist" TargetMode="External"/><Relationship Id="rId4" Type="http://schemas.openxmlformats.org/officeDocument/2006/relationships/webSettings" Target="webSettings.xml"/><Relationship Id="rId9" Type="http://schemas.openxmlformats.org/officeDocument/2006/relationships/hyperlink" Target="https://everydayfeminism.com/2013/07/intentions-dont-really-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Etta Goes</dc:creator>
  <cp:keywords/>
  <dc:description/>
  <cp:lastModifiedBy>Beth Harvat</cp:lastModifiedBy>
  <cp:revision>2</cp:revision>
  <dcterms:created xsi:type="dcterms:W3CDTF">2021-12-08T11:48:00Z</dcterms:created>
  <dcterms:modified xsi:type="dcterms:W3CDTF">2021-12-08T11:48:00Z</dcterms:modified>
</cp:coreProperties>
</file>